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EAC1D" w:rsidR="00061896" w:rsidRPr="005F4693" w:rsidRDefault="00630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AD9E0" w:rsidR="00061896" w:rsidRPr="00E407AC" w:rsidRDefault="00630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0D4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E775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792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A1E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6B8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8D6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D0B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F55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F772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2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4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3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7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3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4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9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F55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369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6F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9D39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CF4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B2F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2037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7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0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1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7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B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5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0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0ED6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720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78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DBB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3F90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89C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55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8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D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D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2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D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5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B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22B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33B8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BD1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73D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558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49C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CC9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7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3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A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8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7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6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E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0C5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64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011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73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B1A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E29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343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D2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66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82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4B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2C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6F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89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BB2A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F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3D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FE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35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40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CA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EB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854" w:rsidRDefault="006308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