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64BF2" w:rsidR="00061896" w:rsidRPr="005F4693" w:rsidRDefault="00E16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7DE9C" w:rsidR="00061896" w:rsidRPr="00E407AC" w:rsidRDefault="00E16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908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FD0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769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03F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626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EDB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172" w:rsidR="00FC15B4" w:rsidRPr="00D11D17" w:rsidRDefault="00E1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AC4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70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F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0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0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3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8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B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2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D6D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ACF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BEA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C33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CF0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4BA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00F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8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9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0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7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2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D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7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EAD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583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694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4FF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BB2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8B0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5CC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8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E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F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2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E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0053B" w:rsidR="00DE76F3" w:rsidRPr="0026478E" w:rsidRDefault="00E16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6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F96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F2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639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796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47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36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59E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2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3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1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A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D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9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2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C6D6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000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A75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65D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E48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C9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D26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C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0D55F" w:rsidR="00DE76F3" w:rsidRPr="0026478E" w:rsidRDefault="00E16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D8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53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A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5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6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7C77" w:rsidR="009A6C64" w:rsidRPr="00C2583D" w:rsidRDefault="00E1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A6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6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9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F5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16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4A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F4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AE6" w:rsidRDefault="00E16A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E6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