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1CED" w:rsidR="0061148E" w:rsidRPr="0035681E" w:rsidRDefault="00A02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1136" w:rsidR="0061148E" w:rsidRPr="0035681E" w:rsidRDefault="00A02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1B76E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55A77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21927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22713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5524A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55E2C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B472F" w:rsidR="00CD0676" w:rsidRPr="00944D28" w:rsidRDefault="00A02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B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E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A4DEA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C9B8C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70BC4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17945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EEAB8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8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01BB1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11BFF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A97EB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A8781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06598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1308F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98E07" w:rsidR="00B87ED3" w:rsidRPr="00944D28" w:rsidRDefault="00A0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B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E9BCC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C6420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FFA9F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6251F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27423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9FD89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F4427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BBB8C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7E790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5829E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3EAAE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CFD8D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210C5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6EAFA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B5739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A028D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601C7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63E6C" w:rsidR="00B87ED3" w:rsidRPr="00944D28" w:rsidRDefault="00A0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D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D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A4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0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3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