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16C4" w:rsidR="0061148E" w:rsidRPr="0035681E" w:rsidRDefault="00633C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0722" w:rsidR="0061148E" w:rsidRPr="0035681E" w:rsidRDefault="00633C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68DC2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CBEAB3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894CD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D0679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012D0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D9AAF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F8645" w:rsidR="00CD0676" w:rsidRPr="00944D28" w:rsidRDefault="00633C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37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7F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82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BD3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626F7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E9F37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DA7E4A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2C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D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19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E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BB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C716D0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C6324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3ED11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D6868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0619C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A9C40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E857B" w:rsidR="00B87ED3" w:rsidRPr="00944D28" w:rsidRDefault="00633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3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A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D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3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3785E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AEE4A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44213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F23C8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77B58F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5CD5A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1A9EC1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7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11A04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D05772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EC57F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44116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7F5AD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B011D0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6DFC71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7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8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BFC36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97122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65E55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D6D737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68610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B005C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0404F" w:rsidR="00B87ED3" w:rsidRPr="00944D28" w:rsidRDefault="00633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D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B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1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9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C0B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