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3504" w:rsidR="0061148E" w:rsidRPr="00C834E2" w:rsidRDefault="00F17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E150" w:rsidR="0061148E" w:rsidRPr="00C834E2" w:rsidRDefault="00F17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CEF30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15A93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280A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5665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8AFC1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43D6C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D2FAD" w:rsidR="00B87ED3" w:rsidRPr="00944D28" w:rsidRDefault="00F1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4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EFFF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ECC6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E3F5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0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7C8A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6EA4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47D0B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4C146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AAE3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6A118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EC791" w:rsidR="00B87ED3" w:rsidRPr="00944D28" w:rsidRDefault="00F1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E4AC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C4EC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8D03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73F2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92BA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83CDB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A8C04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E6E3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CCC4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07CE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D2A6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A6BA7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5B681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59B25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E311F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D8EA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1AAC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62FC6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CA874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7E7D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0152" w:rsidR="00B87ED3" w:rsidRPr="00944D28" w:rsidRDefault="00F1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A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