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EFC4" w:rsidR="0061148E" w:rsidRPr="00944D28" w:rsidRDefault="00CA63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1BCB" w:rsidR="0061148E" w:rsidRPr="004A7085" w:rsidRDefault="00CA63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08C1D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CE4FE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74820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73CED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74B88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E04D1E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664AD" w:rsidR="00A67F55" w:rsidRPr="00944D28" w:rsidRDefault="00CA63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7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CA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5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27FB6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D6D57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E322C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A25A7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8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0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A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8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7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5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DE686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974823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0628D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16222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CD2263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6ABF1C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2E65E" w:rsidR="00B87ED3" w:rsidRPr="00944D28" w:rsidRDefault="00CA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1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E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D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AE6AF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C3D795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F4A43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E6D3C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F37F9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2D920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1F822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3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79187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60807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006D7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A0FFC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8291D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C5FB2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38D46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6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E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F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85918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9836E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9E31E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60781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17161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98682" w:rsidR="00B87ED3" w:rsidRPr="00944D28" w:rsidRDefault="00CA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4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A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7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42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63A3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