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8C7FF" w:rsidR="00FD3806" w:rsidRPr="00A72646" w:rsidRDefault="00941E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B245B" w:rsidR="00FD3806" w:rsidRPr="002A5E6C" w:rsidRDefault="00941E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10404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216C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487B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A909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C42F9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C4A1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9862" w:rsidR="00B87ED3" w:rsidRPr="00AF0D95" w:rsidRDefault="0094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5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0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B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384B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9CC5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F49B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330C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E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E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6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0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B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5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EF5B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016B8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87682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79D57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E6F2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29C42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A121" w:rsidR="00B87ED3" w:rsidRPr="00AF0D95" w:rsidRDefault="0094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2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BD20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E530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CFDE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226F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69FD3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15AC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EFB3F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5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7C6F3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6F099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1656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8ED1E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8199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BC1A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9683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C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96E5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E69A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DB8DB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67EA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DECF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CCC65" w:rsidR="00B87ED3" w:rsidRPr="00AF0D95" w:rsidRDefault="0094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84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C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BCC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1E9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