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CAF30" w:rsidR="00061896" w:rsidRPr="005F4693" w:rsidRDefault="00C80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327D1" w:rsidR="00061896" w:rsidRPr="00E407AC" w:rsidRDefault="00C80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F89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687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4AC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FE9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595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F4E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A4C" w:rsidR="00FC15B4" w:rsidRPr="00D11D17" w:rsidRDefault="00C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660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D7C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43B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2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E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9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C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0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0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5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D68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439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7E2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981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A5B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01A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AE8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D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5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B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E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1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0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E85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5E1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CA3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FA0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493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B7A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423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5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5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1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B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B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9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7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EB6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7CD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6AC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031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F5C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8FE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6BF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B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A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D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F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5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7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6E7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026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8B7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11D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569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E8F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E7B" w:rsidR="009A6C64" w:rsidRPr="00C2583D" w:rsidRDefault="00C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A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D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8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0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3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0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C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1C7" w:rsidRDefault="00C80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