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F342" w:rsidR="0061148E" w:rsidRPr="000C582F" w:rsidRDefault="00D51C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3544" w:rsidR="0061148E" w:rsidRPr="000C582F" w:rsidRDefault="00D51C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4F4E1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12FF2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E6386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420E2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546CE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AFE7E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178BD" w:rsidR="00B87ED3" w:rsidRPr="000C582F" w:rsidRDefault="00D51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73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E4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69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DE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464AE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CE1DD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391E7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F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5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3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2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2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5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DA072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E6A50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F103C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454A0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82522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203C4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84ACF" w:rsidR="00B87ED3" w:rsidRPr="000C582F" w:rsidRDefault="00D51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80A3C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E8C65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D103D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F20E4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B0715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5D892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D18FE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1C7E0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0721B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7BB60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549D5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78914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45934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BB70C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77D1E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2EFCC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EBA47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A1010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6D24C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2ACA8" w:rsidR="00B87ED3" w:rsidRPr="000C582F" w:rsidRDefault="00D51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DD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C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