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ECC42" w:rsidR="00FD3806" w:rsidRPr="00A72646" w:rsidRDefault="00776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1AAD9" w:rsidR="00FD3806" w:rsidRPr="002A5E6C" w:rsidRDefault="00776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F816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E0D6C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FD34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B988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85A21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6C6DB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9400" w:rsidR="00B87ED3" w:rsidRPr="00AF0D95" w:rsidRDefault="0077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B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5F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4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9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54ED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50AA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4B67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9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7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6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B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C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7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6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76938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5359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E7D3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57EC8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645A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5F6CA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73516" w:rsidR="00B87ED3" w:rsidRPr="00AF0D95" w:rsidRDefault="0077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6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E5E4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5FFF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80EA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FD78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043FA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A6542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2559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C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0658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2DE3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4060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7564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60CB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E556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422D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8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04A6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47BCB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89608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027C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DECD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4A11" w:rsidR="00B87ED3" w:rsidRPr="00AF0D95" w:rsidRDefault="0077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50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1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547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B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