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EAC9C" w:rsidR="0061148E" w:rsidRPr="00C834E2" w:rsidRDefault="002F66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9D41" w:rsidR="0061148E" w:rsidRPr="00C834E2" w:rsidRDefault="002F66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C765D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14E55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D7CD2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E1328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C5D87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4CF47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D9DBB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836BA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B3A5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1990F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3118A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3C61B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B1AC3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F4712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8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9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E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66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31673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C83FB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A373B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A9D57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034E7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64439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7D3AA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B862E" w:rsidR="00B87ED3" w:rsidRPr="00944D28" w:rsidRDefault="002F6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2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A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4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F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60088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B57D7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1B553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67584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BF64E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5D964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5AE67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5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0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D298D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7CBB2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13A5E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52B47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D51C7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BBFCC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1210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E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9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8DF44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9BD60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342FE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E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E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F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F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98581" w:rsidR="00B87ED3" w:rsidRPr="00944D28" w:rsidRDefault="002F6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D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5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6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2024-06-18T21:59:00.0000000Z</dcterms:modified>
</coreProperties>
</file>