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8B2B" w:rsidR="0061148E" w:rsidRPr="000C582F" w:rsidRDefault="00061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C4CD" w:rsidR="0061148E" w:rsidRPr="000C582F" w:rsidRDefault="00061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9A86E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7947F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F78A9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A489E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838FF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C2671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65152" w:rsidR="00B87ED3" w:rsidRPr="000C582F" w:rsidRDefault="00061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5D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569D2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055C9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A4C6B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36FE2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D15D6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D418D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F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5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D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A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F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7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341CB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9581A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5775B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5C367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66D5C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4E4CA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91624" w:rsidR="00B87ED3" w:rsidRPr="000C582F" w:rsidRDefault="00061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0D9CC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E054B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E4437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61A19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D2F9A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03505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78074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7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28B42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EB97A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91996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77736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75CBD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F45A9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F3AC0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D59B" w:rsidR="00B87ED3" w:rsidRPr="000C582F" w:rsidRDefault="00061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91247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BDBAF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871EC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7CF77" w:rsidR="00B87ED3" w:rsidRPr="000C582F" w:rsidRDefault="00061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68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FE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C2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88A1" w:rsidR="00B87ED3" w:rsidRPr="000C582F" w:rsidRDefault="00061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1BAAC" w:rsidR="00B87ED3" w:rsidRPr="000C582F" w:rsidRDefault="00061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ABE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