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B12B8" w:rsidR="00380DB3" w:rsidRPr="0068293E" w:rsidRDefault="00350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EB821" w:rsidR="00380DB3" w:rsidRPr="0068293E" w:rsidRDefault="00350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56F83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71D5E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0BB58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6706C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80D49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A97A7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C33D3" w:rsidR="00240DC4" w:rsidRPr="00B03D55" w:rsidRDefault="00350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ACEED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00C73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661EC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D0A70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A942B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B7184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55971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1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7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6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E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5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50D48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2397B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BB2A2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A5573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5813B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3F23A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6BE4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B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C8197" w:rsidR="001835FB" w:rsidRPr="00DA1511" w:rsidRDefault="00350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0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C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B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5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12DA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9074B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19E76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74E7D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E22A1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E8CAA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9B3C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F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9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8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A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7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5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3C6C4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C4F0B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5EB8F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D0FB5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BD058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2EEFD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7F176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C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1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A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4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7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7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960D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91925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257FD" w:rsidR="009A6C64" w:rsidRPr="00730585" w:rsidRDefault="0035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8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1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D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E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4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6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69F40" w:rsidR="001835FB" w:rsidRPr="00DA1511" w:rsidRDefault="00350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F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E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6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DC3" w:rsidRPr="00B537C7" w:rsidRDefault="00350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50D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