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1821" w:rsidR="0061148E" w:rsidRPr="0035681E" w:rsidRDefault="00FE4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3270" w:rsidR="0061148E" w:rsidRPr="0035681E" w:rsidRDefault="00FE4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BF28B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D24F3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63417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BBA7F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09E6F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91607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0E032" w:rsidR="00CD0676" w:rsidRPr="00944D28" w:rsidRDefault="00FE4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F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484D1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68EFA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DD040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D1185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26D35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04242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B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0C0BD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88329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8E159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72F14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E8960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6990F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6E466" w:rsidR="00B87ED3" w:rsidRPr="00944D28" w:rsidRDefault="00F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8A671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A25AF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2BB91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699B8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E3C9E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3EC98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ACE93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2900F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EE10D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1CD5F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39F7E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A1969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4FF1A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BAFED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849FF" w:rsidR="00B87ED3" w:rsidRPr="00944D28" w:rsidRDefault="00F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0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1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E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B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7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3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