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1C93" w:rsidR="0061148E" w:rsidRPr="00C834E2" w:rsidRDefault="001F7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6DBF" w:rsidR="0061148E" w:rsidRPr="00C834E2" w:rsidRDefault="001F7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A2B2E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CAB57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5162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FA74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0AA7F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B788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66E02" w:rsidR="00B87ED3" w:rsidRPr="00944D28" w:rsidRDefault="001F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F37B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6C30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FDEA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A048" w:rsidR="00B87ED3" w:rsidRPr="00944D28" w:rsidRDefault="001F7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D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5DE36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2D673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C17B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51C2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20DD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C0E7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8E7B2" w:rsidR="00B87ED3" w:rsidRPr="00944D28" w:rsidRDefault="001F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86A88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ADD39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80B9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20FF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EAD7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D8F7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F9EEE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BB967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F6D3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41D89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20E0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1D327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1DDC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A4030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0A8A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5720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9913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ECD7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44BA2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279E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D6F3" w:rsidR="00B87ED3" w:rsidRPr="00944D28" w:rsidRDefault="001F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E9E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