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0A34" w:rsidR="0061148E" w:rsidRPr="000C582F" w:rsidRDefault="00587F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6DB7" w:rsidR="0061148E" w:rsidRPr="000C582F" w:rsidRDefault="00587F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6985F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EF33A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A206A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5E6C6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ECF4F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42BAF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56EBC" w:rsidR="00B87ED3" w:rsidRPr="000C582F" w:rsidRDefault="00587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EE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B6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99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57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F0327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ADD14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14061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8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7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D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4AC5" w:rsidR="00B87ED3" w:rsidRPr="000C582F" w:rsidRDefault="00587F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9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8D24C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B01B0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AC7C6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F667E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9F1D2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F2418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8E971" w:rsidR="00B87ED3" w:rsidRPr="000C582F" w:rsidRDefault="00587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E44E2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0A2EC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CB779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AD5D4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BABAC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0074E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0D968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19B90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5E544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7FFDC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ECF3A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1B9CC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83219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0A455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BFB00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555E7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F0C4B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2D5A0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4391C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512AE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2FB31" w:rsidR="00B87ED3" w:rsidRPr="000C582F" w:rsidRDefault="00587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F18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