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EC1C" w:rsidR="0061148E" w:rsidRPr="00944D28" w:rsidRDefault="00965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005A" w:rsidR="0061148E" w:rsidRPr="004A7085" w:rsidRDefault="00965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5CFAE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7E4EA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EDA0C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A1DD8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B6410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0F08B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BEAE5" w:rsidR="00A67F55" w:rsidRPr="00944D28" w:rsidRDefault="00965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F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4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AFFAF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FEE81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5ACEF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5DC46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C4B8A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F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7A4E4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45BCE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15BE2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87400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B0317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CC8FB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DE0EE" w:rsidR="00B87ED3" w:rsidRPr="00944D28" w:rsidRDefault="009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5FCCE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E15AA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B6685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E77E6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3E02C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5CA63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C17CA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8DE71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F31E8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3BC9D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B699C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91A3F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A4A88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1F8ED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D3D5" w:rsidR="00B87ED3" w:rsidRPr="00944D28" w:rsidRDefault="009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FC34" w:rsidR="00B87ED3" w:rsidRPr="00944D28" w:rsidRDefault="009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0A103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E35A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98DBC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8E9B2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87DE5" w:rsidR="00B87ED3" w:rsidRPr="00944D28" w:rsidRDefault="009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2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2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4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654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