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F20C" w:rsidR="0061148E" w:rsidRPr="00944D28" w:rsidRDefault="008D7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748B" w:rsidR="0061148E" w:rsidRPr="004A7085" w:rsidRDefault="008D7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783D1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62629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80ECB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EC2DA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1BA7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C0949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C708C" w:rsidR="00B87ED3" w:rsidRPr="00944D28" w:rsidRDefault="008D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A5D3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ED67F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2038C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A793B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096A2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F112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EC914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0445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5BFC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5AB9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E3E3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3D2BB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04E67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26C75" w:rsidR="00B87ED3" w:rsidRPr="00944D28" w:rsidRDefault="008D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E8A2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2BB7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9B5A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DD962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3EDF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A8E27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A303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5085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AE0E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083D3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75B0E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0329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1A4A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A3E8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49FB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4766E" w:rsidR="00B87ED3" w:rsidRPr="00944D28" w:rsidRDefault="008D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5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2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D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6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A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