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2EA66F" w:rsidR="002534F3" w:rsidRPr="0068293E" w:rsidRDefault="00BD1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3FD6DB" w:rsidR="002534F3" w:rsidRPr="0068293E" w:rsidRDefault="00BD1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27BA9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26889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F6F65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6A602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2B798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93F15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330C7" w:rsidR="002A7340" w:rsidRPr="00FF2AF3" w:rsidRDefault="00BD12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2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A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F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27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4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3B5CD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4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6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1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8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C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0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2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27D74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07990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5B88D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C2AAE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2ED27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3ECC6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DDAA6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3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4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5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E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0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F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9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49F6A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23438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B6CFB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93CA2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6E06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134AD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3C47B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4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A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0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7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7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E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5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31C0F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1CDD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B213B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68EDB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B0A22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A4641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6153F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8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C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3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0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6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9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3A4E4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EB21D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4CEF9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884D8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DF97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8349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D533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9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3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5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C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E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1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4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0FFFB" w:rsidR="009A6C64" w:rsidRPr="00730585" w:rsidRDefault="00BD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6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6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68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1B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9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F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9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D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0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C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0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C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4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249" w:rsidRPr="00B537C7" w:rsidRDefault="00BD1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24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