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A2C0" w:rsidR="0061148E" w:rsidRPr="0035681E" w:rsidRDefault="00D86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F9BC1" w:rsidR="0061148E" w:rsidRPr="0035681E" w:rsidRDefault="00D86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96DAE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9079B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2A09B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9BE63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36816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4830F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E4233" w:rsidR="00CD0676" w:rsidRPr="00944D28" w:rsidRDefault="00D86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7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C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D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C63E2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6453F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92FB6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49DAF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1744F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93954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BE555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EA424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DD867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8C09B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210F9" w:rsidR="00B87ED3" w:rsidRPr="00944D28" w:rsidRDefault="00D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B8D9F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994C6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22F6A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7A719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DD9C0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A041C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0CAD4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C5980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E95C8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63086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2D8BF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D7AF8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8E131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D5DF5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13177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705A5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0676A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9F147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C5191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8F3F3" w:rsidR="00B87ED3" w:rsidRPr="00944D28" w:rsidRDefault="00D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E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