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BCEC" w:rsidR="0061148E" w:rsidRPr="00C61931" w:rsidRDefault="007E4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BD03" w:rsidR="0061148E" w:rsidRPr="00C61931" w:rsidRDefault="007E4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1D374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64BB4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4DE0A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3AB70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264B0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C9EC6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D15A5" w:rsidR="00B87ED3" w:rsidRPr="00944D28" w:rsidRDefault="007E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1E62C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DB78A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C0556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B10D9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0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775B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8F8AD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C2319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CA5B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76998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0E3FB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8C2C" w:rsidR="00B87ED3" w:rsidRPr="00944D28" w:rsidRDefault="007E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4A78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0EC91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CC47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734D1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6340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E4DE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13A8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EDF1B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5FF3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32A0C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03E5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31FED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9243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F6CA0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69F2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48608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D37ED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90CA8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F1CA2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19627" w:rsidR="00B87ED3" w:rsidRPr="00944D28" w:rsidRDefault="007E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B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2025-07-17T06:22:00.0000000Z</dcterms:modified>
</coreProperties>
</file>