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1D8C3" w:rsidR="00FD3806" w:rsidRPr="00A72646" w:rsidRDefault="00F15F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65D4A" w:rsidR="00FD3806" w:rsidRPr="002A5E6C" w:rsidRDefault="00F15F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9DAE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B7A9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532B0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FC45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7018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7C7B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A790" w:rsidR="00B87ED3" w:rsidRPr="00AF0D95" w:rsidRDefault="00F15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58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1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7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4F10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8F16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A1FB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88ED8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E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2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0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F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2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0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F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171F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BE845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FE4E4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45ED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A8DC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998D1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3E77" w:rsidR="00B87ED3" w:rsidRPr="00AF0D95" w:rsidRDefault="00F15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5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3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F07D6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28F1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E9E4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271F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3349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9444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C6A6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9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9C13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0D34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842C1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05A5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F1B6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C8688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EC16C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3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32EC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6DE2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45F0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D44A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65BFC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5AAB" w:rsidR="00B87ED3" w:rsidRPr="00AF0D95" w:rsidRDefault="00F15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40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6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95D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F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