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BEBB" w:rsidR="0061148E" w:rsidRPr="000C582F" w:rsidRDefault="00D52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225F" w:rsidR="0061148E" w:rsidRPr="000C582F" w:rsidRDefault="00D52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6FE73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B15B8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2E55B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1C3D9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5DC60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AE743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5CB44" w:rsidR="00B87ED3" w:rsidRPr="000C582F" w:rsidRDefault="00D52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28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BF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14953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D3902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6253F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E979E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41D23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1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6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A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B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D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3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B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BA926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17017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8FE71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6BF54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E7470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A09EE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1D897" w:rsidR="00B87ED3" w:rsidRPr="000C582F" w:rsidRDefault="00D52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5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AF1ED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1E0AC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F5ACD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2EF64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8701B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3147D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86E73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D3D12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B2DC6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6072C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23AD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4F553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71CF4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4807D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0DE06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9133C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F956C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AE9A2" w:rsidR="00B87ED3" w:rsidRPr="000C582F" w:rsidRDefault="00D52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6B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DF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4E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9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