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8E28D" w:rsidR="00C34772" w:rsidRPr="0026421F" w:rsidRDefault="00516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E3B78" w:rsidR="00C34772" w:rsidRPr="00D339A1" w:rsidRDefault="00516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C4F6D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1D04A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07C12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8CCCA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82072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EF09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E69B7" w:rsidR="002A7340" w:rsidRPr="00CD56BA" w:rsidRDefault="00516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3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9D069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DE384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CFD04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D3EA0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6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D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D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3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8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D107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1C8D8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402F8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6D6B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3FA27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1D424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8F004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2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2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D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0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4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BAC45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F9259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8B8F0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44DBE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FCFD7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9B43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B3220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C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E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B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7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5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3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E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8600C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50F8C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08E80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7E067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C068B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FCA71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F90F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9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2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7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8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3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6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7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6C9DE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046F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A09D3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327AB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DEB5A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F25FC" w:rsidR="009A6C64" w:rsidRPr="00730585" w:rsidRDefault="0051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D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B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2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7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5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A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C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B5E" w:rsidRPr="00B537C7" w:rsidRDefault="00516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AC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5E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