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EC4D" w:rsidR="0061148E" w:rsidRPr="00C61931" w:rsidRDefault="00D75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2BDF" w:rsidR="0061148E" w:rsidRPr="00C61931" w:rsidRDefault="00D75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83406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9A424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54FFE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4D925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0A036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48623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33C53" w:rsidR="00B87ED3" w:rsidRPr="00944D28" w:rsidRDefault="00D7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3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C18C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6C98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90B75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ABFC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0DA2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9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C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C93F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B919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680E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5142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01AF5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726F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ACA8F" w:rsidR="00B87ED3" w:rsidRPr="00944D28" w:rsidRDefault="00D7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90D9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1579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65B8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1B4AB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93EE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B6D0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E61E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7714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2222A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88AF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E2AD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457B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08190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35AC7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98FE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7F0D8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93B65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0103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09195" w:rsidR="00B87ED3" w:rsidRPr="00944D28" w:rsidRDefault="00D7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0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056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