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EDA8" w:rsidR="0061148E" w:rsidRPr="008F69F5" w:rsidRDefault="008F7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3756" w:rsidR="0061148E" w:rsidRPr="008F69F5" w:rsidRDefault="008F7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B6F13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8AAB3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470CB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37CC2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0ECE9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84B61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E72E7" w:rsidR="00B87ED3" w:rsidRPr="008F69F5" w:rsidRDefault="008F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AB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19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DD810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BD10F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F0F7F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E4B7C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F439C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53F4" w:rsidR="00B87ED3" w:rsidRPr="00944D28" w:rsidRDefault="008F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9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0B943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E3698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43EA5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171D9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A451F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7C2D2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2CF43" w:rsidR="00B87ED3" w:rsidRPr="008F69F5" w:rsidRDefault="008F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1465A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BD649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27432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370D4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FF4EB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C6074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7BF09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51F4A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4452D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979D8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C48F8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4C7CC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021F3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5AE8F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0CD95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428A8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AC11D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526F5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2BDFA" w:rsidR="00B87ED3" w:rsidRPr="008F69F5" w:rsidRDefault="008F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FA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2B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CD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