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6CF0A" w:rsidR="00380DB3" w:rsidRPr="0068293E" w:rsidRDefault="00DD1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BEF29" w:rsidR="00380DB3" w:rsidRPr="0068293E" w:rsidRDefault="00DD1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AB2AA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4AF62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C6812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1591C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DAE3F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072B9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71B44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2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7A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75FCC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3019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F341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BD742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08CAF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2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5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2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B9D41" w:rsidR="001835FB" w:rsidRPr="00DA1511" w:rsidRDefault="00DD1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2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D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2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4E5E8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F576B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2CA94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F25B1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5CB57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C53BA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A5DEA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4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9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2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5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6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4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1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AFC0B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780EA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E04E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FC063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F1FF4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56A05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519B5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4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E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4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9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1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8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A5AC9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94740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7F2D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B1690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2E31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0BF1D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A4DA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9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F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6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D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E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0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1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8D2D1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E3B40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8EE74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37A71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59327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8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6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C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3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0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D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B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5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2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035" w:rsidRPr="00B537C7" w:rsidRDefault="00DD1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D103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