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CFEF" w:rsidR="0061148E" w:rsidRPr="0035681E" w:rsidRDefault="002F4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E236" w:rsidR="0061148E" w:rsidRPr="0035681E" w:rsidRDefault="002F4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8A2F9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AAB4B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B4BC2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0E2D7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AA510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B7F7A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3C31D" w:rsidR="00CD0676" w:rsidRPr="00944D28" w:rsidRDefault="002F4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C6D0A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548AF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35004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F2DB66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7ECC7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D505C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AB11D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2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1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B5E2A" w:rsidR="00B87ED3" w:rsidRPr="00944D28" w:rsidRDefault="002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7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36F41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160E2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CDFCC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E1BF8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7223C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8AF69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0366C" w:rsidR="00B87ED3" w:rsidRPr="00944D28" w:rsidRDefault="002F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E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4D332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7638B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0D7E3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EEA7B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D67ED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1FCA9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2FAA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ADCDF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D4D59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56806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A96B5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96EC5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03C84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8D46C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A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4C9BE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760ED" w:rsidR="00B87ED3" w:rsidRPr="00944D28" w:rsidRDefault="002F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C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9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A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9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9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2F42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