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DA42" w:rsidR="0061148E" w:rsidRPr="00C834E2" w:rsidRDefault="002B4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2366" w:rsidR="0061148E" w:rsidRPr="00C834E2" w:rsidRDefault="002B4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C2FAB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B5FA9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2DA6C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8C4AE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45DE7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97E55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2884" w:rsidR="00B87ED3" w:rsidRPr="00944D28" w:rsidRDefault="002B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1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114CB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26EA5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07ECA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979F1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A09A9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F9E00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5DAF" w:rsidR="00B87ED3" w:rsidRPr="00944D28" w:rsidRDefault="002B4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D2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1C4DB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316DB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1F62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928D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FBD32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8101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6423" w:rsidR="00B87ED3" w:rsidRPr="00944D28" w:rsidRDefault="002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935B2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25AD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D91A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A177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8F49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E34D4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DA2B0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35E0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ABD7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D07BF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999F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CFAD1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68013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B5F81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90D6A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CF63C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6833A" w:rsidR="00B87ED3" w:rsidRPr="00944D28" w:rsidRDefault="002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6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4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1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F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6A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