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F160C" w:rsidR="00FD3806" w:rsidRPr="00A72646" w:rsidRDefault="00FA68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AC34D" w:rsidR="00FD3806" w:rsidRPr="002A5E6C" w:rsidRDefault="00FA68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6B41B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EE504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89378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C0B6F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62A84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11E01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0330" w:rsidR="00B87ED3" w:rsidRPr="00AF0D95" w:rsidRDefault="00FA68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38C2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9047F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3646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AE2B2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5EB27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56E06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C637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3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5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E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8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F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8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E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D3F6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2AFF8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660E9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9EE0B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C5C1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A745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80D10" w:rsidR="00B87ED3" w:rsidRPr="00AF0D95" w:rsidRDefault="00FA68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E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A105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97E2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7508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28E00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B26C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24E6A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261B5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C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E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3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14B4A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68E0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B23F4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6BDEE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C1CD7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8759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8CB1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B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2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B3F9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5EB8" w:rsidR="00B87ED3" w:rsidRPr="00AF0D95" w:rsidRDefault="00FA68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B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99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3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2B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D8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7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D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392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A683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