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CA36" w:rsidR="0061148E" w:rsidRPr="00944D28" w:rsidRDefault="00622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0DC3A" w:rsidR="0061148E" w:rsidRPr="004A7085" w:rsidRDefault="00622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1C999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6D356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3C8B8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9BCF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45B48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314A7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E3A8F" w:rsidR="00B87ED3" w:rsidRPr="00944D28" w:rsidRDefault="00622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D6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E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E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82501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C4C55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CCFCC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4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92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7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A7D27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DBE3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6BF1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D28D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6340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24EF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A3462" w:rsidR="00B87ED3" w:rsidRPr="00944D28" w:rsidRDefault="00622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70FE" w:rsidR="00B87ED3" w:rsidRPr="00944D28" w:rsidRDefault="00622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8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D04B4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45B2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197A1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DF1EF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5D166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461F2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D4B1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A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F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5BC66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EAE6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BB22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7329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BED67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CDB53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9B5BB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7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D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D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B6A9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EA51E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EF0EB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58CEE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6AEC8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83D4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E6252" w:rsidR="00B87ED3" w:rsidRPr="00944D28" w:rsidRDefault="00622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1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C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D2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