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A49B" w:rsidR="0061148E" w:rsidRPr="00177744" w:rsidRDefault="009B7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220C" w:rsidR="0061148E" w:rsidRPr="00177744" w:rsidRDefault="009B7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D9C07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61A64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41429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93C5E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0C261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CEA3C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6B371" w:rsidR="00983D57" w:rsidRPr="00177744" w:rsidRDefault="009B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81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84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0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04873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B1D53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3A646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9D5F0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E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1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C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8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0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E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1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072AE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E8AAD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D0BD2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88A1B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011BB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0A8DA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7DB6C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C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B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B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7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4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A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9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46942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8A32F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4281D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4D288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94C97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0C2E7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025C2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6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E0C1F" w:rsidR="00B87ED3" w:rsidRPr="00177744" w:rsidRDefault="009B7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3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D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C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2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5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C566D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3C49B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EF1A4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D1198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E4482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14991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8231B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C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A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8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8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7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0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FC195" w:rsidR="00B87ED3" w:rsidRPr="00177744" w:rsidRDefault="009B7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D4989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9F8BD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A051B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41CD5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45ECF" w:rsidR="00B87ED3" w:rsidRPr="00177744" w:rsidRDefault="009B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3C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C8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A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8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2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2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6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8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8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9B72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2025-07-17T19:00:00.0000000Z</dcterms:modified>
</coreProperties>
</file>