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3A4F" w:rsidR="005D3B8C" w:rsidRPr="00CD38F1" w:rsidRDefault="00336B5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72DD5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00965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CAFE5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CB15F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53500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C45F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A6E80" w:rsidR="00725A6F" w:rsidRPr="00BB71D6" w:rsidRDefault="00336B5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7EDFF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ADA333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4FD8720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34C480E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63812BA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7BC4630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0DB1DE3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D00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FD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589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50C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363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9C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6701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A10A454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EB77444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2E45291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1AEC47B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32A1AC8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C07AFFC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6779676" w:rsidR="00B87ED3" w:rsidRPr="00BB71D6" w:rsidRDefault="00336B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CD7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45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5D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90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250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3A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40B4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A13AD52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B83DBCB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2809C25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DBCD6C4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1C6785B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2A8827C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9156211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E1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E9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FB1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815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0A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78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004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F879321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593D82F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0DD4AAF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58DA269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9B1F324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85A375A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7509F4C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18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96E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1C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69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95A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2A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F1D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730257E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0CEB07F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C32F9DF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83E5A59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9910625" w:rsidR="00B87ED3" w:rsidRPr="00BB71D6" w:rsidRDefault="00336B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441E5B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6B6430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FE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C5D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8E4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E4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6C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7F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FC9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36B53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