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B76C" w:rsidR="0061148E" w:rsidRPr="0035681E" w:rsidRDefault="00644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2C1D" w:rsidR="0061148E" w:rsidRPr="0035681E" w:rsidRDefault="00644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332EB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4EE97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712DD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891372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0A558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BED28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A6E94" w:rsidR="00CD0676" w:rsidRPr="00944D28" w:rsidRDefault="00644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B63E0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E5668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2934A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4650C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5246F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8CA71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F8DE4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5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3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2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3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A1A16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51DD0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9FC11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1DC2A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0FA21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B69B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62A7F7" w:rsidR="00B87ED3" w:rsidRPr="00944D28" w:rsidRDefault="00644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7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6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2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1EEA1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C3F65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42081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A2860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1FB45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ECC0B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B0301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F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B86533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EFD3A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FAFC0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A60F8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1F3E2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827CB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E7D75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841E0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5A660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C2FB3" w:rsidR="00B87ED3" w:rsidRPr="00944D28" w:rsidRDefault="00644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3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6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D6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5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E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47D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60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