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A8F3C" w:rsidR="00380DB3" w:rsidRPr="0068293E" w:rsidRDefault="00AB0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36CC2" w:rsidR="00380DB3" w:rsidRPr="0068293E" w:rsidRDefault="00AB0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D5C7E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52FAE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724BB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7112B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AF62D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CF31A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2E9FC" w:rsidR="00240DC4" w:rsidRPr="00B03D55" w:rsidRDefault="00AB0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4EE18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24681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FAD80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4B8B1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CB9B1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6C829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E439A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E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F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E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C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9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4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14C56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5473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50C6F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19149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A6A53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F0B57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9C392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7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A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F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D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2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0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15C66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4D6FA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E0CB3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67F3B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56B8E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B8EB4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06661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2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7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9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B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B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E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4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CE46D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F19A3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985DE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20DEE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B2579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5D885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BE092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4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7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1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D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9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0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2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E6074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D83A7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AAD69" w:rsidR="009A6C64" w:rsidRPr="00730585" w:rsidRDefault="00AB0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4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1F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5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7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0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B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0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B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F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FF4" w:rsidRPr="00B537C7" w:rsidRDefault="00AB0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FF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