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750B81B" w:rsidR="006F0E30" w:rsidRPr="00E11670" w:rsidRDefault="0004054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0B038C7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BCF349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4A6E117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B3F71DF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43E698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12837A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B866FE8" w:rsidR="003F32F9" w:rsidRPr="00E11670" w:rsidRDefault="0004054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F7FF7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E8917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B1681E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4D2FBE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4A74C7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5E1230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30256F2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B51D86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E220B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98315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D16F4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12C91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909DC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BCE38E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0B0BD40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3371B30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E50B507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CB19478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D25E693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AF3661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07ECE64" w:rsidR="00B87ED3" w:rsidRPr="00940301" w:rsidRDefault="0004054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75920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41AC6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93D9A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39999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20B61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5C633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BC0AC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DBFA5DA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C986700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2B487DF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8313EF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E35F6BD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4F00534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57AD06D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C4A90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B448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2CD54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9A078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747BE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7046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39A97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ACCD66B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E7FC3BB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7B8C922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96B7247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28CA6B9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601AE54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D23414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F4A8C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84B7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708EF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A0C03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E4EC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989A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F249D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7FC56C2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E0741F4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4242EBC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3616C9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164919C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FE0AD9" w:rsidR="00B87ED3" w:rsidRPr="00940301" w:rsidRDefault="0004054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E9B51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6993E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79ED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B21A3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14BE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32F5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8F2EF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2D668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548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