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F3D51" w:rsidR="00C34772" w:rsidRPr="0026421F" w:rsidRDefault="006F7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DEBD1" w:rsidR="00C34772" w:rsidRPr="00D339A1" w:rsidRDefault="006F7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B563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87FBD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25D04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3C530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1A335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22C9C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D9702" w:rsidR="002A7340" w:rsidRPr="00CD56BA" w:rsidRDefault="006F7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1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A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E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B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7699F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5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2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5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C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9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54B0C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0ABF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2B98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65B9A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2F3F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1BAAA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621C8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C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2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2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F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2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A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0AB74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9A55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A617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9B24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743F8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AAC6D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72C99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E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8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6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4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7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5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6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C4DB8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6829D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7F41D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9F50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4EE5A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81506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A5F87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E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B86B5" w:rsidR="001835FB" w:rsidRPr="000307EE" w:rsidRDefault="006F7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C7A4E" w:rsidR="001835FB" w:rsidRPr="000307EE" w:rsidRDefault="006F7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D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8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B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CDA81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5091D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C5887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01E37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7C982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114CD" w:rsidR="009A6C64" w:rsidRPr="00730585" w:rsidRDefault="006F7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7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7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D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A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F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CE3" w:rsidRPr="00B537C7" w:rsidRDefault="006F7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D3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CE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