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7400" w:rsidR="0061148E" w:rsidRPr="00196003" w:rsidRDefault="00BE3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67AD" w:rsidR="0061148E" w:rsidRPr="00196003" w:rsidRDefault="00BE3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F7066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CA2B9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54FCF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E33D1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FFD2F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54A25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A0ED5" w:rsidR="005D61C7" w:rsidRPr="00196003" w:rsidRDefault="00BE386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20D19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5760F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AE974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BCB56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A7930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D8863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EEAF3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4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1F01A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E0378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CEC61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11953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6A5E8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81624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15DF6" w:rsidR="00B87ED3" w:rsidRPr="00196003" w:rsidRDefault="00BE3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D64B2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5F8A3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4153B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8E0A8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B7BDB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E3A5B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B72DB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97E08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78918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0EB6C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76329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9163E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A4FCC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2ED4C" w:rsidR="00B87ED3" w:rsidRPr="00196003" w:rsidRDefault="00BE3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E238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E386F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2025-07-20T05:23:00.0000000Z</dcterms:modified>
</coreProperties>
</file>