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1D4BCC" w:rsidR="00C14008" w:rsidRPr="0068293E" w:rsidRDefault="003F0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83CE8" w:rsidR="00C14008" w:rsidRPr="0068293E" w:rsidRDefault="003F0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25304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46DAA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A70E8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872CE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D433D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12091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FC0FD" w:rsidR="00CB51AB" w:rsidRPr="00B03D55" w:rsidRDefault="003F08C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7762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C836F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D8E07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76AA1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41FD3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148D5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E50F2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B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B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E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2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5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3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4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410E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9611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59665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2A51C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6D797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01C1D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3CED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B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6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7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4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3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2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C569C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4340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27F5A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F4F2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48E81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FB99A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609C3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3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2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C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8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B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0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53B8B" w:rsidR="001835FB" w:rsidRPr="00DA1511" w:rsidRDefault="003F0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EAFA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15C17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DCCE9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89710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6D0A7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FA2A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8999A" w:rsidR="009A6C64" w:rsidRPr="00730585" w:rsidRDefault="003F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0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6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B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8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F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B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9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8CD" w:rsidRPr="00B537C7" w:rsidRDefault="003F0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08C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