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0735A" w:rsidR="00C34772" w:rsidRPr="0026421F" w:rsidRDefault="006A4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58FC7" w:rsidR="00C34772" w:rsidRPr="00D339A1" w:rsidRDefault="006A4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4ED48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D46DB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6797C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569A6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8FC83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930A2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DA8F4" w:rsidR="002A7340" w:rsidRPr="00CD56BA" w:rsidRDefault="006A4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61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D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6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71008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0EF04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FF2D5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EF917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4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7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1BE6D" w:rsidR="001835FB" w:rsidRPr="000307EE" w:rsidRDefault="006A4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E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3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6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D584F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5CC98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B28A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60210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08A95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84A85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414F9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1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6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3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9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1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F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FDF5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69388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347F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B38E5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4CF0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0269A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4219E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7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6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C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2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9819F" w:rsidR="001835FB" w:rsidRPr="000307EE" w:rsidRDefault="006A4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5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A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B5F65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8E5CF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85A82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BAC27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26697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675CB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4AFC2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7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5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4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8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6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1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7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8B121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804FA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679D6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9824E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7B4C9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14A6F" w:rsidR="009A6C64" w:rsidRPr="00730585" w:rsidRDefault="006A4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2B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F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3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8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F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1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D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798" w:rsidRPr="00B537C7" w:rsidRDefault="006A4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2E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798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