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4700" w:rsidR="0061148E" w:rsidRPr="00C61931" w:rsidRDefault="006B6E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CBC2" w:rsidR="0061148E" w:rsidRPr="00C61931" w:rsidRDefault="006B6E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13D39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83628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19319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58ACC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7C28B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4F6B0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DFF89" w:rsidR="00B87ED3" w:rsidRPr="00944D28" w:rsidRDefault="006B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F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F0836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550B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16590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5DCD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769E" w:rsidR="00B87ED3" w:rsidRPr="00944D28" w:rsidRDefault="006B6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7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9339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0B52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A4E1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8A10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F1446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FBFD1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1F01A" w:rsidR="00B87ED3" w:rsidRPr="00944D28" w:rsidRDefault="006B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8B9D9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5FC87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C1EA5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C5D6A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1C4A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48FBC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0E80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B7ACA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95A0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2EC1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2B27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32FA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B7B44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FAA77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E62BA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49D5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EAAEC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48BB9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9785C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3E2C0" w:rsidR="00B87ED3" w:rsidRPr="00944D28" w:rsidRDefault="006B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EDC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