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5943" w:rsidR="0061148E" w:rsidRPr="000C582F" w:rsidRDefault="00B43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FB603" w:rsidR="0061148E" w:rsidRPr="000C582F" w:rsidRDefault="00B43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A79FC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5F6F5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24297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8B936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1338E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AD21E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0E572" w:rsidR="00B87ED3" w:rsidRPr="000C582F" w:rsidRDefault="00B43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65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8D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15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CBAAB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E0E3F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7B3EA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D207E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1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5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5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284B" w:rsidR="00B87ED3" w:rsidRPr="000C582F" w:rsidRDefault="00B439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4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A12E" w:rsidR="00B87ED3" w:rsidRPr="000C582F" w:rsidRDefault="00B439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4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9DF8C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6235F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439BA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3B46D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EBD66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86F31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F45B9" w:rsidR="00B87ED3" w:rsidRPr="000C582F" w:rsidRDefault="00B43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AF1C8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FF03F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872C9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759F1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B15BE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C6533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27C72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0673F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4F591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716CB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28EE4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CAF57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5D958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17244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4AAAB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81644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1681E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F38D9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F01BC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C9889" w:rsidR="00B87ED3" w:rsidRPr="000C582F" w:rsidRDefault="00B43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F2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4395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