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C3D8B19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F33B97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DB60D94" w:rsidR="006E36FA" w:rsidRPr="00474B57" w:rsidRDefault="00F33B9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F0F935F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0023C01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CE015ED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F498711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32ABECF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76377BD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3983C" w:rsidR="008649DB" w:rsidRPr="00B374DB" w:rsidRDefault="00F33B9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F58E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29A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2D34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7D016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4ADC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BAA5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5A56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0EF3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13994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201D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5A38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94C28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FB3C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591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DDFF7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DC72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42C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49FF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F78B7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41476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2A9C5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AF25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0891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22891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5FB6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B5591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A329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02FE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98C93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CEFA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B393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4FFB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29A5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838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D9C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39C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B84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7A8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35B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24D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3E7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D24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B2B4C8E" w:rsidR="006E36FA" w:rsidRPr="00474B57" w:rsidRDefault="00F33B9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8D9F8AA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5DE1AF6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B73035D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D4EBFAE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6A907F1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965789F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BA3F668" w:rsidR="00B15EAA" w:rsidRPr="00474B57" w:rsidRDefault="00F33B9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0FE5E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97F14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B53AF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481B4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EFB04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FD1557D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238871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D68E605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A1EE55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8E92AB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1A4CC7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41C587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0E1904B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2421F06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DE4505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638B44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C1CED73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DB3EB8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2E8C3B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D6C7C6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50B2891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3ECDA5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4D02BD1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880083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242B83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7A71D6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618A43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8459042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D7ED02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B85DC3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247BC67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AA27E8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0619986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B4B66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697A9D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35A72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FDE95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91A91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B43AC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E4CF3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9278B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D20EC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6DA37E7" w:rsidR="006E36FA" w:rsidRPr="00474B57" w:rsidRDefault="00F33B9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A39DC55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B1E82C1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4AF840B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A28C727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D90D216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C53AC04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4D4BAE3" w:rsidR="00306BD0" w:rsidRPr="00474B57" w:rsidRDefault="00F33B9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31E9D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897D7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4454EE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1F04C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ABC7B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033533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C62DCB7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DBEBEBD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13691B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C325A2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A33262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6C2CA96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A570297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81052D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BAD4D7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B046074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99754C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923C1F0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A70EA75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FC576D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E6981A6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B05183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3FAFF9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BC9EF9F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9763E14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291C3E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9275791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14FF874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A8424D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0FE9FFC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FF8B73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9DE2AFE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36A20FA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D8DC611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F960E29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E56E605" w:rsidR="009A6C64" w:rsidRPr="00474B57" w:rsidRDefault="00F33B9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6C311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48AEF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11685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81876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D85C7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04C77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F33B9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33B97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