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EFA1C" w:rsidR="00FD3806" w:rsidRPr="00A72646" w:rsidRDefault="009C3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20812" w:rsidR="00FD3806" w:rsidRPr="002A5E6C" w:rsidRDefault="009C3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B301C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77E79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AF1D9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BDA04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51CFF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3A4E4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E0A11" w:rsidR="00B87ED3" w:rsidRPr="00AF0D95" w:rsidRDefault="009C3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0B4E7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DB154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D7799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20F1C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DBD5A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86019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D762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F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89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F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5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F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5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C1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8B408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E739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C7A2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FFBA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AE61D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3F006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E5B99" w:rsidR="00B87ED3" w:rsidRPr="00AF0D95" w:rsidRDefault="009C3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8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C0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CC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B785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06D88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3AF8A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95A4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A2F6B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FF004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CF7F1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4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8A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8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31344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BFAD4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8FB3A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9011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6F8B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B4E6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8F2F2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A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5855" w:rsidR="00B87ED3" w:rsidRPr="00AF0D95" w:rsidRDefault="009C3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8E35" w:rsidR="00B87ED3" w:rsidRPr="00AF0D95" w:rsidRDefault="009C3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D2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DB10C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D9DA2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3F264" w:rsidR="00B87ED3" w:rsidRPr="00AF0D95" w:rsidRDefault="009C3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1A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1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CF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4E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D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4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34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73F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