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A300C" w:rsidR="0061148E" w:rsidRPr="00C834E2" w:rsidRDefault="00844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1E0D" w:rsidR="0061148E" w:rsidRPr="00C834E2" w:rsidRDefault="00844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85119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23A3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E424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24638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81132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9D607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AA6E" w:rsidR="00B87ED3" w:rsidRPr="00944D28" w:rsidRDefault="0084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9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E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B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AE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7788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71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C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B8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DE7B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00A6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6B74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C156F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8C37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B692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64A0" w:rsidR="00B87ED3" w:rsidRPr="00944D28" w:rsidRDefault="0084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C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13CAB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725E6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DD661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07CDF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BC593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BCDFF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79DDC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1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AE9CE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B8BCC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06488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57A8E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94CB0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2FB13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7259D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8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2D8B5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728CA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2ECF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8ACA2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5A040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0BAC1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A5A30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3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1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2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95D22" w:rsidR="00B87ED3" w:rsidRPr="00944D28" w:rsidRDefault="0084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3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8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9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16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C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B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2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8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5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C8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8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2024-06-11T22:42:00.0000000Z</dcterms:modified>
</coreProperties>
</file>