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CAA5" w:rsidR="0061148E" w:rsidRPr="00C834E2" w:rsidRDefault="00D10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66F7" w:rsidR="0061148E" w:rsidRPr="00C834E2" w:rsidRDefault="00D10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2DBA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0F293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ADA0D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16145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E609D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5345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B8B6" w:rsidR="00B87ED3" w:rsidRPr="00944D28" w:rsidRDefault="00D1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3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6723B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F4113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3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8FB9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6079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B1AC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4F932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F663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7E65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8D365" w:rsidR="00B87ED3" w:rsidRPr="00944D28" w:rsidRDefault="00D1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1E4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F513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4485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BD29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3D07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CA5F2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DDA06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44BE2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8067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811D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37F2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AFB7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66D9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406D2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143E0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3094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9903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0FD8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5DA1B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D608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CE3DC" w:rsidR="00B87ED3" w:rsidRPr="00944D28" w:rsidRDefault="00D1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1049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