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2020" w:rsidR="0061148E" w:rsidRPr="00C834E2" w:rsidRDefault="00B70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5E3A" w:rsidR="0061148E" w:rsidRPr="00C834E2" w:rsidRDefault="00B70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5F50E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07363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C681E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77579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639FC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5FEF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406F1" w:rsidR="00B87ED3" w:rsidRPr="00944D28" w:rsidRDefault="00B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6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85495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1753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7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8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DAE9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E0437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9DD90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FDE0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986B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F3D6F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3851" w:rsidR="00B87ED3" w:rsidRPr="00944D28" w:rsidRDefault="00B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662F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F636F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6FC05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D69A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899B3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A53FF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19B5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1506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423D1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A092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9A90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CF85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E5729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088FD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9D521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346C9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3E7D4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38DE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4931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62283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8A7A7" w:rsidR="00B87ED3" w:rsidRPr="00944D28" w:rsidRDefault="00B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F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2024-06-10T20:53:00.0000000Z</dcterms:modified>
</coreProperties>
</file>