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CA3B" w:rsidR="0061148E" w:rsidRPr="00C61931" w:rsidRDefault="006E0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3B87" w:rsidR="0061148E" w:rsidRPr="00C61931" w:rsidRDefault="006E0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0FD34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8252F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3FFDB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46148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375D1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AA594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FC492" w:rsidR="00B87ED3" w:rsidRPr="00944D28" w:rsidRDefault="006E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1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8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E4C1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0957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4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1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17AC7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6768E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ED879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D408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58B9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2807F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6F30" w:rsidR="00B87ED3" w:rsidRPr="00944D28" w:rsidRDefault="006E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5FB3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CE14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4888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3E9B8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6016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E232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8812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4EE19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4154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E10E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59D96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81C9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F1C6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8795E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5F6B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F743E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6D47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3EDE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9CFE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2B16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02E3B" w:rsidR="00B87ED3" w:rsidRPr="00944D28" w:rsidRDefault="006E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E040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