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CAB93" w:rsidR="00FD3806" w:rsidRPr="00A72646" w:rsidRDefault="00EE0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5122C" w:rsidR="00FD3806" w:rsidRPr="002A5E6C" w:rsidRDefault="00EE0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59D7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C528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7786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B797A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AD53E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33AE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0EAC" w:rsidR="00B87ED3" w:rsidRPr="00AF0D95" w:rsidRDefault="00EE0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1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C6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8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F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50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1B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1628D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3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94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6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F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9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54FC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4664A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B8680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B814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0C71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0D6CB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DA77" w:rsidR="00B87ED3" w:rsidRPr="00AF0D95" w:rsidRDefault="00EE0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C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C6303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DCA6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A00E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95319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7D08B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E5018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797A3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1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90DC" w:rsidR="00B87ED3" w:rsidRPr="00AF0D95" w:rsidRDefault="00EE0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5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8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1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DD98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00D44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C351A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6BB87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937FE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8AAF0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3203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D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2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6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AF73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0C79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0EBC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A99A1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52434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9D70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C5B7A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A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3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546FE" w:rsidR="00B87ED3" w:rsidRPr="00AF0D95" w:rsidRDefault="00EE0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1E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E6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85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6F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9B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E3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01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3E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FB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F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F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1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69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035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1A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