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CCAB" w:rsidR="0061148E" w:rsidRPr="00177744" w:rsidRDefault="00882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C96D" w:rsidR="0061148E" w:rsidRPr="00177744" w:rsidRDefault="00882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7156B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3CECE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9E9C9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12DCF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4A845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F6529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8E5EC" w:rsidR="00983D57" w:rsidRPr="00177744" w:rsidRDefault="0088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82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62E4A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47FF3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34E6D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DC67B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BCC66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66E32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6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A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D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4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4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D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E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C1576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5C7E7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18AE7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9AB42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9A3B3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99FA7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7543B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F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2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A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C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9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E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7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26745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2A32E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B9E34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83AC5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2A0CF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07DF7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06BA6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0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B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0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3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0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D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E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477AA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1EF0B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153A8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D40AD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92F6B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4B63F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2F019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F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C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3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7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D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0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1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04924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EDC1C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E7860" w:rsidR="00B87ED3" w:rsidRPr="00177744" w:rsidRDefault="0088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FF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B8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62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7E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2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F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C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F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4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B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3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90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2024-06-12T01:26:00.0000000Z</dcterms:modified>
</coreProperties>
</file>